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0.6.0.0 -->
  <w:body>
    <w:p w:rsidR="00067DB9" w:rsidP="00067DB9">
      <w:bookmarkStart w:id="0" w:name="_GoBack"/>
      <w:bookmarkEnd w:id="0"/>
      <w:r>
        <w:t>РЕПУБЛИКА СРБИЈА</w:t>
      </w:r>
    </w:p>
    <w:p w:rsidR="00067DB9" w:rsidP="00067DB9">
      <w:r>
        <w:t>НАРОДНА СКУПШТИНА</w:t>
      </w:r>
    </w:p>
    <w:p w:rsidR="00067DB9" w:rsidP="00067DB9">
      <w:r>
        <w:t>Одбор</w:t>
      </w:r>
      <w:r>
        <w:t xml:space="preserve"> </w:t>
      </w:r>
      <w:r>
        <w:t>за</w:t>
      </w:r>
      <w:r>
        <w:t xml:space="preserve"> </w:t>
      </w:r>
      <w:r>
        <w:t>образовање</w:t>
      </w:r>
      <w:r>
        <w:t xml:space="preserve">, </w:t>
      </w:r>
      <w:r>
        <w:t>науку</w:t>
      </w:r>
      <w:r>
        <w:t xml:space="preserve">, </w:t>
      </w:r>
    </w:p>
    <w:p w:rsidR="00067DB9" w:rsidP="00067DB9">
      <w:r>
        <w:t>технолошки</w:t>
      </w:r>
      <w:r>
        <w:t xml:space="preserve"> </w:t>
      </w:r>
      <w:r>
        <w:t>развој</w:t>
      </w:r>
      <w:r>
        <w:t xml:space="preserve"> и </w:t>
      </w:r>
      <w:r>
        <w:t>информатичко</w:t>
      </w:r>
      <w:r>
        <w:t xml:space="preserve"> </w:t>
      </w:r>
      <w:r>
        <w:t>друштво</w:t>
      </w:r>
    </w:p>
    <w:p w:rsidR="00C83997" w:rsidRPr="00C6387F" w:rsidP="00C83997">
      <w:r w:rsidRPr="00C6387F">
        <w:t>1</w:t>
      </w:r>
      <w:r w:rsidRPr="00C6387F">
        <w:t>4</w:t>
      </w:r>
      <w:r w:rsidRPr="00C6387F">
        <w:rPr>
          <w:lang w:val="sr-Cyrl-CS"/>
        </w:rPr>
        <w:t xml:space="preserve"> Број </w:t>
      </w:r>
      <w:r w:rsidR="00CD001E">
        <w:t>:</w:t>
      </w:r>
      <w:r w:rsidRPr="00C6387F">
        <w:rPr>
          <w:lang w:val="sr-Cyrl-CS"/>
        </w:rPr>
        <w:t>06-2</w:t>
      </w:r>
      <w:r w:rsidR="00803E23">
        <w:t>/461</w:t>
      </w:r>
      <w:r w:rsidRPr="00C6387F">
        <w:t>-15</w:t>
      </w:r>
    </w:p>
    <w:p w:rsidR="00067DB9" w:rsidP="00067DB9">
      <w:r>
        <w:t>9</w:t>
      </w:r>
      <w:r>
        <w:t xml:space="preserve">. </w:t>
      </w:r>
      <w:r>
        <w:t>новембар</w:t>
      </w:r>
      <w:r>
        <w:t xml:space="preserve">  </w:t>
      </w:r>
      <w:r>
        <w:t>201</w:t>
      </w:r>
      <w:r>
        <w:t>5</w:t>
      </w:r>
      <w:r>
        <w:t xml:space="preserve">. </w:t>
      </w:r>
      <w:r>
        <w:t>године</w:t>
      </w:r>
    </w:p>
    <w:p w:rsidR="00067DB9" w:rsidP="00067DB9">
      <w:r>
        <w:t>Б е о г р а д</w:t>
      </w:r>
    </w:p>
    <w:p w:rsidR="00067DB9" w:rsidP="00067DB9"/>
    <w:p w:rsidR="00067DB9" w:rsidP="00067DB9"/>
    <w:p w:rsidR="00067DB9" w:rsidP="00067DB9">
      <w:pPr>
        <w:jc w:val="center"/>
      </w:pPr>
    </w:p>
    <w:p w:rsidR="00067DB9" w:rsidP="00067DB9">
      <w:pPr>
        <w:jc w:val="center"/>
      </w:pPr>
      <w:r>
        <w:t>ЗАПИСНИК</w:t>
      </w:r>
    </w:p>
    <w:p w:rsidR="00067DB9" w:rsidP="00067DB9">
      <w:pPr>
        <w:jc w:val="center"/>
      </w:pPr>
      <w:r>
        <w:t>2</w:t>
      </w:r>
      <w:r w:rsidR="00C83997">
        <w:t>8</w:t>
      </w:r>
      <w:r>
        <w:t xml:space="preserve">. </w:t>
      </w:r>
      <w:r>
        <w:rPr>
          <w:lang w:val="sr-Cyrl-CS"/>
        </w:rPr>
        <w:t>СЕДНИЦЕ</w:t>
      </w:r>
      <w:r>
        <w:t xml:space="preserve"> ОДБОРА</w:t>
      </w:r>
      <w:r>
        <w:rPr>
          <w:b/>
        </w:rPr>
        <w:t xml:space="preserve"> </w:t>
      </w:r>
      <w:r>
        <w:t>ЗА ОБРАЗОВАЊЕ, НАУКУ, ТЕХНОЛОШКИ РАЗВОЈ</w:t>
      </w:r>
    </w:p>
    <w:p w:rsidR="00067DB9" w:rsidP="00067DB9">
      <w:pPr>
        <w:jc w:val="center"/>
        <w:rPr>
          <w:lang w:val="sr-Cyrl-CS"/>
        </w:rPr>
      </w:pPr>
      <w:r>
        <w:t xml:space="preserve">И ИНФОРМАТИЧКО ДРУШТВО, </w:t>
      </w:r>
      <w:r>
        <w:rPr>
          <w:lang w:val="sr-Cyrl-CS"/>
        </w:rPr>
        <w:t xml:space="preserve">ОДРЖАНЕ </w:t>
      </w:r>
      <w:r w:rsidR="00C83997">
        <w:t>9</w:t>
      </w:r>
      <w:r w:rsidR="00C83997">
        <w:rPr>
          <w:lang w:val="sr-Cyrl-CS"/>
        </w:rPr>
        <w:t>.</w:t>
      </w:r>
      <w:r w:rsidR="00C83997">
        <w:rPr>
          <w:lang w:val="sr-Cyrl-CS"/>
        </w:rPr>
        <w:t xml:space="preserve"> </w:t>
      </w:r>
      <w:r w:rsidR="00C83997">
        <w:t>НОВЕМБР</w:t>
      </w:r>
      <w:r>
        <w:rPr>
          <w:lang w:val="sr-Cyrl-CS"/>
        </w:rPr>
        <w:t>А 2015. ГОДИНЕ</w:t>
      </w:r>
    </w:p>
    <w:p w:rsidR="00067DB9" w:rsidP="00067DB9">
      <w:pPr>
        <w:jc w:val="center"/>
        <w:rPr>
          <w:lang w:val="sr-Cyrl-CS"/>
        </w:rPr>
      </w:pPr>
    </w:p>
    <w:p w:rsidR="00067DB9" w:rsidRPr="00347075" w:rsidP="008A7AA3">
      <w:pPr>
        <w:jc w:val="both"/>
        <w:rPr>
          <w:lang w:val="sr-Cyrl-CS"/>
        </w:rPr>
      </w:pPr>
    </w:p>
    <w:p w:rsidR="00067DB9" w:rsidP="008A7AA3">
      <w:pPr>
        <w:jc w:val="both"/>
        <w:rPr>
          <w:lang w:val="sr-Cyrl-CS"/>
        </w:rPr>
      </w:pPr>
      <w:r>
        <w:rPr>
          <w:lang w:val="sr-Cyrl-CS"/>
        </w:rPr>
        <w:t>На основу члана 70.</w:t>
      </w:r>
      <w:r w:rsidRPr="00347075">
        <w:rPr>
          <w:lang w:val="sr-Cyrl-CS"/>
        </w:rPr>
        <w:t xml:space="preserve"> Пословника Народне скупштине Одбор за образовање, науку, технолошки развој и информатичко друштво одржао је седницу.</w:t>
      </w:r>
    </w:p>
    <w:p w:rsidR="00067DB9" w:rsidP="008A7AA3">
      <w:pPr>
        <w:jc w:val="both"/>
        <w:rPr>
          <w:lang w:val="sr-Cyrl-CS"/>
        </w:rPr>
      </w:pPr>
    </w:p>
    <w:p w:rsidR="00067DB9" w:rsidP="008A7AA3">
      <w:pPr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73307C">
        <w:rPr>
          <w:lang w:val="sr-Cyrl-CS"/>
        </w:rPr>
        <w:t xml:space="preserve">      </w:t>
      </w:r>
      <w:r>
        <w:rPr>
          <w:lang w:val="sr-Cyrl-CS"/>
        </w:rPr>
        <w:t>Седница је почела у 1</w:t>
      </w:r>
      <w:r w:rsidR="00323FC6">
        <w:t>1</w:t>
      </w:r>
      <w:r>
        <w:rPr>
          <w:lang w:val="sr-Cyrl-CS"/>
        </w:rPr>
        <w:t>,00 часова.</w:t>
      </w:r>
    </w:p>
    <w:p w:rsidR="00067DB9" w:rsidP="008A7AA3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 w:rsidR="0073307C">
        <w:rPr>
          <w:lang w:val="sr-Cyrl-CS"/>
        </w:rPr>
        <w:t xml:space="preserve">     </w:t>
      </w:r>
      <w:r>
        <w:rPr>
          <w:lang w:val="sr-Cyrl-CS"/>
        </w:rPr>
        <w:t>Седници је председавала мр Александра Јерков, председница Одбора.</w:t>
      </w:r>
    </w:p>
    <w:p w:rsidR="00067DB9" w:rsidP="008A7AA3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 w:rsidR="0073307C">
        <w:rPr>
          <w:lang w:val="sr-Cyrl-CS"/>
        </w:rPr>
        <w:t xml:space="preserve">     </w:t>
      </w:r>
      <w:r>
        <w:rPr>
          <w:lang w:val="sr-Cyrl-CS"/>
        </w:rPr>
        <w:t xml:space="preserve">Седници су присуствовали: </w:t>
      </w:r>
      <w:r w:rsidR="00323FC6">
        <w:rPr>
          <w:lang w:val="sr-Cyrl-CS"/>
        </w:rPr>
        <w:t xml:space="preserve">Милан Кнежевић, </w:t>
      </w:r>
      <w:r>
        <w:rPr>
          <w:lang w:val="sr-Cyrl-CS"/>
        </w:rPr>
        <w:t>Милета Поскурица</w:t>
      </w:r>
      <w:r w:rsidR="008A7AA3">
        <w:rPr>
          <w:lang w:val="sr-Cyrl-CS"/>
        </w:rPr>
        <w:t xml:space="preserve">, Ирена </w:t>
      </w:r>
      <w:r>
        <w:rPr>
          <w:lang w:val="sr-Cyrl-CS"/>
        </w:rPr>
        <w:t xml:space="preserve">Алексић, Љубиша Стојмировић, </w:t>
      </w:r>
      <w:r w:rsidR="00323FC6">
        <w:rPr>
          <w:lang w:val="sr-Cyrl-CS"/>
        </w:rPr>
        <w:t>Љибушка Лакатош</w:t>
      </w:r>
      <w:r>
        <w:rPr>
          <w:lang w:val="sr-Cyrl-CS"/>
        </w:rPr>
        <w:t xml:space="preserve">, Невенка Милошевић, Анамарија Вичек, </w:t>
      </w:r>
      <w:r w:rsidR="00323FC6">
        <w:rPr>
          <w:lang w:val="sr-Cyrl-CS"/>
        </w:rPr>
        <w:t>Милетић Михајловић</w:t>
      </w:r>
      <w:r w:rsidR="00B4596E">
        <w:rPr>
          <w:lang w:val="sr-Cyrl-CS"/>
        </w:rPr>
        <w:t>,</w:t>
      </w:r>
      <w:r>
        <w:rPr>
          <w:lang w:val="sr-Cyrl-CS"/>
        </w:rPr>
        <w:t xml:space="preserve"> чланови Одбора.</w:t>
      </w:r>
    </w:p>
    <w:p w:rsidR="00067DB9" w:rsidP="008A7AA3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 w:rsidR="00B4596E">
        <w:rPr>
          <w:lang w:val="sr-Cyrl-CS"/>
        </w:rPr>
        <w:t xml:space="preserve">    </w:t>
      </w:r>
      <w:r w:rsidR="0073307C">
        <w:rPr>
          <w:lang w:val="sr-Cyrl-CS"/>
        </w:rPr>
        <w:t xml:space="preserve">      </w:t>
      </w:r>
      <w:r w:rsidR="00B4596E">
        <w:rPr>
          <w:lang w:val="sr-Cyrl-CS"/>
        </w:rPr>
        <w:t>Седници нису присуствовали:</w:t>
      </w:r>
      <w:r w:rsidR="00B4596E">
        <w:t xml:space="preserve"> </w:t>
      </w:r>
      <w:r>
        <w:rPr>
          <w:lang w:val="sr-Cyrl-CS"/>
        </w:rPr>
        <w:t>Марко Атлагић, Небојша Петровић, Жарко Обрадовић</w:t>
      </w:r>
      <w:r w:rsidR="00323FC6">
        <w:rPr>
          <w:lang w:val="sr-Cyrl-CS"/>
        </w:rPr>
        <w:t>, Јелисавета Вељковић, Нинослав Стојадиновић, Милена Бићанин, Олена Папуга и Риза Халими</w:t>
      </w:r>
      <w:r>
        <w:rPr>
          <w:lang w:val="sr-Cyrl-CS"/>
        </w:rPr>
        <w:t xml:space="preserve"> као ни њихови заменици.</w:t>
      </w:r>
    </w:p>
    <w:p w:rsidR="00067DB9" w:rsidRPr="008C15AA" w:rsidP="008A7AA3">
      <w:pPr>
        <w:jc w:val="both"/>
      </w:pPr>
      <w:r>
        <w:rPr>
          <w:lang w:val="sr-Cyrl-CS"/>
        </w:rPr>
        <w:t xml:space="preserve">     </w:t>
      </w:r>
      <w:r w:rsidR="0073307C">
        <w:rPr>
          <w:lang w:val="sr-Cyrl-CS"/>
        </w:rPr>
        <w:t xml:space="preserve">      </w:t>
      </w:r>
      <w:r w:rsidR="008C15AA">
        <w:rPr>
          <w:lang w:val="sr-Cyrl-CS"/>
        </w:rPr>
        <w:t>Седници с</w:t>
      </w:r>
      <w:r w:rsidR="00323FC6">
        <w:rPr>
          <w:lang w:val="sr-Cyrl-CS"/>
        </w:rPr>
        <w:t xml:space="preserve">у присуствовали </w:t>
      </w:r>
      <w:r w:rsidR="00B4596E">
        <w:t xml:space="preserve">представници </w:t>
      </w:r>
      <w:r w:rsidR="00323FC6">
        <w:rPr>
          <w:lang w:val="sr-Cyrl-CS"/>
        </w:rPr>
        <w:t>из Министарства финансија</w:t>
      </w:r>
      <w:r w:rsidR="00B4596E">
        <w:rPr>
          <w:lang w:val="sr-Cyrl-CS"/>
        </w:rPr>
        <w:t>: Мирјана Ћој</w:t>
      </w:r>
      <w:r w:rsidR="00323FC6">
        <w:rPr>
          <w:lang w:val="sr-Cyrl-CS"/>
        </w:rPr>
        <w:t>башић</w:t>
      </w:r>
      <w:r w:rsidR="00B4596E">
        <w:rPr>
          <w:lang w:val="sr-Cyrl-CS"/>
        </w:rPr>
        <w:t>, помоћник министра</w:t>
      </w:r>
      <w:r w:rsidR="00323FC6">
        <w:rPr>
          <w:lang w:val="sr-Cyrl-CS"/>
        </w:rPr>
        <w:t xml:space="preserve"> и Славица Манојловић,</w:t>
      </w:r>
      <w:r w:rsidR="00B4596E">
        <w:rPr>
          <w:lang w:val="sr-Cyrl-CS"/>
        </w:rPr>
        <w:t xml:space="preserve"> виши саветник,</w:t>
      </w:r>
      <w:r w:rsidR="008C15AA">
        <w:rPr>
          <w:lang w:val="sr-Cyrl-CS"/>
        </w:rPr>
        <w:t xml:space="preserve"> као и </w:t>
      </w:r>
      <w:r w:rsidR="00B4596E">
        <w:rPr>
          <w:rStyle w:val="Emphasis"/>
          <w:i w:val="0"/>
        </w:rPr>
        <w:t>Зоран Тубић,</w:t>
      </w:r>
      <w:r w:rsidRPr="00B4596E" w:rsidR="00B4596E">
        <w:rPr>
          <w:rStyle w:val="Emphasis"/>
          <w:i w:val="0"/>
        </w:rPr>
        <w:t xml:space="preserve"> </w:t>
      </w:r>
      <w:r w:rsidR="00B4596E">
        <w:rPr>
          <w:rStyle w:val="Emphasis"/>
          <w:i w:val="0"/>
        </w:rPr>
        <w:t xml:space="preserve">помоћник министра у </w:t>
      </w:r>
      <w:r w:rsidR="00B4596E">
        <w:rPr>
          <w:lang w:val="sr-Cyrl-CS"/>
        </w:rPr>
        <w:t xml:space="preserve"> </w:t>
      </w:r>
      <w:r w:rsidR="008C15AA">
        <w:rPr>
          <w:rStyle w:val="Emphasis"/>
          <w:i w:val="0"/>
        </w:rPr>
        <w:t>Министарств</w:t>
      </w:r>
      <w:r w:rsidR="00B4596E">
        <w:rPr>
          <w:rStyle w:val="Emphasis"/>
          <w:i w:val="0"/>
        </w:rPr>
        <w:t>у</w:t>
      </w:r>
      <w:r w:rsidRPr="008C15AA" w:rsidR="008C15AA">
        <w:rPr>
          <w:rStyle w:val="Emphasis"/>
          <w:i w:val="0"/>
        </w:rPr>
        <w:t xml:space="preserve"> </w:t>
      </w:r>
      <w:r w:rsidRPr="008C15AA" w:rsidR="008C15AA">
        <w:rPr>
          <w:rStyle w:val="Emphasis"/>
          <w:i w:val="0"/>
        </w:rPr>
        <w:t>просвете</w:t>
      </w:r>
      <w:r w:rsidRPr="008C15AA" w:rsidR="008C15AA">
        <w:rPr>
          <w:rStyle w:val="st"/>
          <w:i/>
        </w:rPr>
        <w:t xml:space="preserve">, </w:t>
      </w:r>
      <w:r w:rsidRPr="008C15AA" w:rsidR="008C15AA">
        <w:rPr>
          <w:rStyle w:val="Emphasis"/>
          <w:i w:val="0"/>
        </w:rPr>
        <w:t>науке</w:t>
      </w:r>
      <w:r w:rsidRPr="008C15AA" w:rsidR="008C15AA">
        <w:rPr>
          <w:rStyle w:val="st"/>
          <w:i/>
        </w:rPr>
        <w:t xml:space="preserve"> </w:t>
      </w:r>
      <w:r w:rsidRPr="008C15AA" w:rsidR="008C15AA">
        <w:rPr>
          <w:rStyle w:val="st"/>
        </w:rPr>
        <w:t>и</w:t>
      </w:r>
      <w:r w:rsidRPr="008C15AA" w:rsidR="008C15AA">
        <w:rPr>
          <w:rStyle w:val="st"/>
          <w:i/>
        </w:rPr>
        <w:t xml:space="preserve"> </w:t>
      </w:r>
      <w:r w:rsidRPr="008C15AA" w:rsidR="008C15AA">
        <w:rPr>
          <w:rStyle w:val="Emphasis"/>
          <w:i w:val="0"/>
        </w:rPr>
        <w:t>технолошког</w:t>
      </w:r>
      <w:r w:rsidRPr="008C15AA" w:rsidR="008C15AA">
        <w:rPr>
          <w:rStyle w:val="Emphasis"/>
          <w:i w:val="0"/>
        </w:rPr>
        <w:t xml:space="preserve"> </w:t>
      </w:r>
      <w:r w:rsidRPr="008C15AA" w:rsidR="008C15AA">
        <w:rPr>
          <w:rStyle w:val="Emphasis"/>
          <w:i w:val="0"/>
        </w:rPr>
        <w:t>развоја</w:t>
      </w:r>
      <w:r w:rsidR="00B4596E">
        <w:rPr>
          <w:rStyle w:val="Emphasis"/>
          <w:i w:val="0"/>
        </w:rPr>
        <w:t>.</w:t>
      </w:r>
      <w:r w:rsidR="008C15AA">
        <w:rPr>
          <w:rStyle w:val="Emphasis"/>
          <w:i w:val="0"/>
        </w:rPr>
        <w:t xml:space="preserve"> </w:t>
      </w:r>
      <w:r w:rsidR="00B4596E">
        <w:rPr>
          <w:rStyle w:val="Emphasis"/>
          <w:i w:val="0"/>
        </w:rPr>
        <w:t xml:space="preserve">            </w:t>
      </w:r>
      <w:r w:rsidR="0073307C">
        <w:rPr>
          <w:rStyle w:val="Emphasis"/>
          <w:i w:val="0"/>
        </w:rPr>
        <w:t xml:space="preserve"> </w:t>
      </w:r>
      <w:r w:rsidR="0073307C">
        <w:rPr>
          <w:rStyle w:val="Emphasis"/>
          <w:i w:val="0"/>
        </w:rPr>
        <w:tab/>
      </w:r>
      <w:r w:rsidR="00B4596E">
        <w:rPr>
          <w:rStyle w:val="Emphasis"/>
          <w:i w:val="0"/>
        </w:rPr>
        <w:t xml:space="preserve">Седници су присуствовали и представници репрезентативних синдиката у области образовања: </w:t>
      </w:r>
      <w:r w:rsidR="008C15AA">
        <w:rPr>
          <w:rStyle w:val="Emphasis"/>
          <w:i w:val="0"/>
        </w:rPr>
        <w:t>Весна Врањковић,</w:t>
      </w:r>
      <w:r w:rsidR="0073307C">
        <w:rPr>
          <w:rStyle w:val="Emphasis"/>
          <w:i w:val="0"/>
        </w:rPr>
        <w:t xml:space="preserve"> правни саветник у Синдикату образовања Србије,</w:t>
      </w:r>
      <w:r w:rsidR="008C15AA">
        <w:rPr>
          <w:rStyle w:val="Emphasis"/>
          <w:i w:val="0"/>
        </w:rPr>
        <w:t xml:space="preserve"> </w:t>
      </w:r>
      <w:r w:rsidR="00323FC6">
        <w:rPr>
          <w:lang w:val="sr-Cyrl-CS"/>
        </w:rPr>
        <w:t>Јасна Јанковић</w:t>
      </w:r>
      <w:r w:rsidR="0073307C">
        <w:rPr>
          <w:lang w:val="sr-Cyrl-CS"/>
        </w:rPr>
        <w:t>, председник Уније синдиката просветних радника Србије,</w:t>
      </w:r>
      <w:r w:rsidR="00323FC6">
        <w:rPr>
          <w:lang w:val="sr-Cyrl-CS"/>
        </w:rPr>
        <w:t xml:space="preserve"> </w:t>
      </w:r>
      <w:r w:rsidR="0073307C">
        <w:rPr>
          <w:lang w:val="sr-Cyrl-CS"/>
        </w:rPr>
        <w:t xml:space="preserve">Милица Миленовић из Синдиката радника у просвети Србије, </w:t>
      </w:r>
      <w:r w:rsidR="008C15AA">
        <w:rPr>
          <w:lang w:val="sr-Cyrl-CS"/>
        </w:rPr>
        <w:t>Николина Маљковић</w:t>
      </w:r>
      <w:r w:rsidR="0073307C">
        <w:rPr>
          <w:lang w:val="sr-Cyrl-CS"/>
        </w:rPr>
        <w:t xml:space="preserve">, правни саветник у </w:t>
      </w:r>
      <w:r w:rsidR="008C15AA">
        <w:rPr>
          <w:lang w:val="sr-Cyrl-CS"/>
        </w:rPr>
        <w:t xml:space="preserve"> </w:t>
      </w:r>
      <w:r w:rsidR="0073307C">
        <w:rPr>
          <w:iCs/>
          <w:lang w:val="sr-Cyrl-CS"/>
        </w:rPr>
        <w:t>Синдикату</w:t>
      </w:r>
      <w:r w:rsidR="008C15AA">
        <w:rPr>
          <w:iCs/>
          <w:lang w:val="sr-Cyrl-CS"/>
        </w:rPr>
        <w:t xml:space="preserve"> о</w:t>
      </w:r>
      <w:r w:rsidRPr="008C15AA" w:rsidR="008C15AA">
        <w:rPr>
          <w:lang w:val="sr-Cyrl-CS"/>
        </w:rPr>
        <w:t>бразовања Србије</w:t>
      </w:r>
      <w:r w:rsidR="008C15AA">
        <w:rPr>
          <w:rStyle w:val="st"/>
        </w:rPr>
        <w:t xml:space="preserve"> и Томислав Живановић</w:t>
      </w:r>
      <w:r w:rsidR="0073307C">
        <w:rPr>
          <w:rStyle w:val="st"/>
        </w:rPr>
        <w:t>,</w:t>
      </w:r>
      <w:r w:rsidR="008C15AA">
        <w:rPr>
          <w:rStyle w:val="st"/>
        </w:rPr>
        <w:t xml:space="preserve"> </w:t>
      </w:r>
      <w:r w:rsidR="0073307C">
        <w:rPr>
          <w:rStyle w:val="st"/>
        </w:rPr>
        <w:t xml:space="preserve">председник </w:t>
      </w:r>
      <w:r w:rsidRPr="008C15AA" w:rsidR="008C15AA">
        <w:rPr>
          <w:rStyle w:val="Emphasis"/>
          <w:i w:val="0"/>
        </w:rPr>
        <w:t xml:space="preserve">ГСПРС </w:t>
      </w:r>
      <w:r w:rsidR="008C15AA">
        <w:rPr>
          <w:rStyle w:val="Emphasis"/>
          <w:i w:val="0"/>
        </w:rPr>
        <w:t>„</w:t>
      </w:r>
      <w:r w:rsidRPr="008C15AA" w:rsidR="008C15AA">
        <w:rPr>
          <w:rStyle w:val="Emphasis"/>
          <w:i w:val="0"/>
        </w:rPr>
        <w:t>Н</w:t>
      </w:r>
      <w:r w:rsidRPr="008C15AA" w:rsidR="0073307C">
        <w:rPr>
          <w:rStyle w:val="Emphasis"/>
          <w:i w:val="0"/>
        </w:rPr>
        <w:t>езависност</w:t>
      </w:r>
      <w:r w:rsidR="008C15AA">
        <w:rPr>
          <w:rStyle w:val="Emphasis"/>
          <w:i w:val="0"/>
        </w:rPr>
        <w:t>“</w:t>
      </w:r>
      <w:r w:rsidR="0073307C">
        <w:rPr>
          <w:rStyle w:val="Emphasis"/>
          <w:i w:val="0"/>
        </w:rPr>
        <w:t>,</w:t>
      </w:r>
      <w:r w:rsidR="008C15AA">
        <w:rPr>
          <w:rStyle w:val="Emphasis"/>
          <w:i w:val="0"/>
        </w:rPr>
        <w:t xml:space="preserve"> као и народни посланик Јанко Веселиновић.</w:t>
      </w:r>
    </w:p>
    <w:p w:rsidR="00067DB9" w:rsidP="008A7AA3">
      <w:pPr>
        <w:tabs>
          <w:tab w:val="left" w:pos="1440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</w:t>
      </w:r>
    </w:p>
    <w:p w:rsidR="00067DB9" w:rsidRPr="001A67B9" w:rsidP="00067DB9">
      <w:pPr>
        <w:tabs>
          <w:tab w:val="left" w:pos="1440"/>
        </w:tabs>
        <w:jc w:val="center"/>
        <w:rPr>
          <w:b/>
        </w:rPr>
      </w:pPr>
      <w:r w:rsidRPr="001A67B9">
        <w:rPr>
          <w:b/>
          <w:lang w:val="sr-Cyrl-CS"/>
        </w:rPr>
        <w:t>На предлог председнице Одбора, усвојен је следећи</w:t>
      </w:r>
      <w:r w:rsidRPr="001A67B9">
        <w:rPr>
          <w:b/>
        </w:rPr>
        <w:t>:</w:t>
      </w:r>
    </w:p>
    <w:p w:rsidR="00067DB9" w:rsidP="00067DB9">
      <w:pPr>
        <w:tabs>
          <w:tab w:val="left" w:pos="1440"/>
        </w:tabs>
        <w:jc w:val="both"/>
        <w:rPr>
          <w:sz w:val="22"/>
          <w:szCs w:val="22"/>
        </w:rPr>
      </w:pPr>
    </w:p>
    <w:p w:rsidR="00067DB9" w:rsidP="00067DB9">
      <w:pPr>
        <w:tabs>
          <w:tab w:val="left" w:pos="1440"/>
        </w:tabs>
        <w:jc w:val="both"/>
        <w:rPr>
          <w:sz w:val="22"/>
          <w:szCs w:val="22"/>
        </w:rPr>
      </w:pPr>
    </w:p>
    <w:p w:rsidR="00067DB9" w:rsidRPr="00347075" w:rsidP="00067DB9">
      <w:pPr>
        <w:tabs>
          <w:tab w:val="left" w:pos="1440"/>
        </w:tabs>
        <w:jc w:val="center"/>
      </w:pPr>
      <w:r w:rsidRPr="00347075">
        <w:t xml:space="preserve">Д н е в н и  </w:t>
      </w:r>
      <w:r>
        <w:t xml:space="preserve"> </w:t>
      </w:r>
      <w:r w:rsidRPr="00347075">
        <w:t>р е д</w:t>
      </w:r>
    </w:p>
    <w:p w:rsidR="00067DB9" w:rsidRPr="003506E6" w:rsidP="002B4309">
      <w:pPr>
        <w:tabs>
          <w:tab w:val="left" w:pos="1440"/>
        </w:tabs>
        <w:jc w:val="both"/>
        <w:rPr>
          <w:b/>
          <w:sz w:val="22"/>
          <w:szCs w:val="22"/>
        </w:rPr>
      </w:pPr>
    </w:p>
    <w:p w:rsidR="00C83997" w:rsidP="002B4309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jc w:val="both"/>
        <w:rPr>
          <w:noProof/>
        </w:rPr>
      </w:pPr>
      <w:r w:rsidRPr="002B4309">
        <w:rPr>
          <w:b/>
          <w:noProof/>
        </w:rPr>
        <w:t>Разматрање Предлога закона о допуни Зак</w:t>
      </w:r>
      <w:r w:rsidR="00CD001E">
        <w:rPr>
          <w:b/>
          <w:noProof/>
        </w:rPr>
        <w:t>она о буџету Републике</w:t>
      </w:r>
      <w:r w:rsidR="00CD001E">
        <w:rPr>
          <w:b/>
          <w:noProof/>
        </w:rPr>
        <w:t xml:space="preserve"> </w:t>
      </w:r>
      <w:r w:rsidRPr="002B4309">
        <w:rPr>
          <w:b/>
          <w:noProof/>
        </w:rPr>
        <w:t>Србије за 2015. годину,</w:t>
      </w:r>
      <w:r w:rsidRPr="002B4309">
        <w:rPr>
          <w:rFonts w:cs="Arial"/>
          <w:bCs/>
          <w:noProof/>
          <w:lang w:val="sr-Cyrl-CS"/>
        </w:rPr>
        <w:t xml:space="preserve"> који је поднела Влада </w:t>
      </w:r>
      <w:r w:rsidRPr="002B4309">
        <w:rPr>
          <w:rFonts w:cs="Arial"/>
          <w:noProof/>
          <w:lang w:val="sr-Cyrl-CS"/>
        </w:rPr>
        <w:t xml:space="preserve">(број </w:t>
      </w:r>
      <w:r w:rsidRPr="002B4309">
        <w:rPr>
          <w:rFonts w:cs="Arial"/>
          <w:noProof/>
        </w:rPr>
        <w:t xml:space="preserve">400-2882/15 </w:t>
      </w:r>
      <w:r w:rsidRPr="002B4309">
        <w:rPr>
          <w:rFonts w:cs="Arial"/>
          <w:noProof/>
          <w:lang w:val="sr-Cyrl-CS"/>
        </w:rPr>
        <w:t xml:space="preserve"> од</w:t>
      </w:r>
      <w:r w:rsidRPr="002B4309">
        <w:rPr>
          <w:rFonts w:cs="Arial"/>
          <w:noProof/>
        </w:rPr>
        <w:t xml:space="preserve"> 5</w:t>
      </w:r>
      <w:r w:rsidRPr="002B4309">
        <w:rPr>
          <w:noProof/>
        </w:rPr>
        <w:t xml:space="preserve">. </w:t>
      </w:r>
      <w:r w:rsidRPr="002B4309">
        <w:rPr>
          <w:noProof/>
        </w:rPr>
        <w:t xml:space="preserve">новембра </w:t>
      </w:r>
      <w:r w:rsidRPr="002B4309">
        <w:rPr>
          <w:noProof/>
        </w:rPr>
        <w:t>2015. године)</w:t>
      </w:r>
      <w:r w:rsidRPr="002B4309">
        <w:rPr>
          <w:noProof/>
        </w:rPr>
        <w:t>;</w:t>
      </w:r>
    </w:p>
    <w:p w:rsidR="002B4309" w:rsidRPr="002B4309" w:rsidP="002B4309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jc w:val="both"/>
        <w:rPr>
          <w:noProof/>
        </w:rPr>
      </w:pPr>
      <w:r>
        <w:rPr>
          <w:b/>
          <w:noProof/>
        </w:rPr>
        <w:t>Разно</w:t>
      </w:r>
    </w:p>
    <w:p w:rsidR="00921111" w:rsidP="002B4309">
      <w:pPr>
        <w:tabs>
          <w:tab w:val="left" w:pos="709"/>
          <w:tab w:val="left" w:pos="851"/>
        </w:tabs>
        <w:ind w:left="547"/>
        <w:jc w:val="both"/>
        <w:rPr>
          <w:b/>
          <w:noProof/>
        </w:rPr>
      </w:pPr>
    </w:p>
    <w:p w:rsidR="002B4309" w:rsidRPr="002B4309" w:rsidP="002B4309">
      <w:pPr>
        <w:tabs>
          <w:tab w:val="left" w:pos="709"/>
          <w:tab w:val="left" w:pos="851"/>
        </w:tabs>
        <w:ind w:left="547"/>
        <w:jc w:val="both"/>
      </w:pPr>
    </w:p>
    <w:p w:rsidR="00166149" w:rsidP="00166149">
      <w:r>
        <w:t xml:space="preserve">     Пре преласка на разматра</w:t>
      </w:r>
      <w:r w:rsidR="002B0851">
        <w:t>ње тачака дневног реда, стављен је</w:t>
      </w:r>
      <w:r>
        <w:t xml:space="preserve"> на гласање</w:t>
      </w:r>
      <w:r>
        <w:t xml:space="preserve"> </w:t>
      </w:r>
      <w:r w:rsidR="002B0851">
        <w:t>записник</w:t>
      </w:r>
      <w:r>
        <w:t xml:space="preserve"> </w:t>
      </w:r>
      <w:r w:rsidR="00E75335">
        <w:rPr>
          <w:b/>
        </w:rPr>
        <w:t>2</w:t>
      </w:r>
      <w:r w:rsidR="002B0851">
        <w:rPr>
          <w:b/>
        </w:rPr>
        <w:t>7</w:t>
      </w:r>
      <w:r w:rsidRPr="00647A8D">
        <w:rPr>
          <w:b/>
        </w:rPr>
        <w:t>.</w:t>
      </w:r>
      <w:r w:rsidR="002B0851">
        <w:t xml:space="preserve"> седнице Одбора, који је затим једногласно усвојен</w:t>
      </w:r>
      <w:r>
        <w:t>.</w:t>
      </w:r>
    </w:p>
    <w:p w:rsidR="00166149" w:rsidP="00166149"/>
    <w:p w:rsidR="009F25B6" w:rsidP="002B4309">
      <w:pPr>
        <w:tabs>
          <w:tab w:val="left" w:pos="1440"/>
        </w:tabs>
        <w:spacing w:before="120"/>
        <w:ind w:left="720"/>
        <w:jc w:val="both"/>
        <w:rPr>
          <w:b/>
          <w:noProof/>
        </w:rPr>
      </w:pPr>
      <w:r w:rsidRPr="00D10387">
        <w:rPr>
          <w:u w:val="single"/>
        </w:rPr>
        <w:t>Прва тачка дневног реда:</w:t>
      </w:r>
      <w:r>
        <w:rPr>
          <w:b/>
          <w:noProof/>
        </w:rPr>
        <w:t xml:space="preserve"> </w:t>
      </w:r>
      <w:r w:rsidRPr="00067DB9">
        <w:rPr>
          <w:b/>
          <w:noProof/>
        </w:rPr>
        <w:t>Разматрање Предлога закона о до</w:t>
      </w:r>
      <w:r w:rsidR="00F47CEF">
        <w:rPr>
          <w:b/>
          <w:noProof/>
        </w:rPr>
        <w:t xml:space="preserve">пуни Закона о буџету Републике </w:t>
      </w:r>
      <w:r w:rsidRPr="00067DB9">
        <w:rPr>
          <w:b/>
          <w:noProof/>
        </w:rPr>
        <w:t>Србије за 2015. годину</w:t>
      </w:r>
      <w:r>
        <w:rPr>
          <w:b/>
          <w:noProof/>
        </w:rPr>
        <w:t xml:space="preserve"> </w:t>
      </w:r>
    </w:p>
    <w:p w:rsidR="00166149" w:rsidP="002B4309">
      <w:pPr>
        <w:tabs>
          <w:tab w:val="left" w:pos="1440"/>
        </w:tabs>
        <w:spacing w:before="120"/>
        <w:ind w:left="720"/>
        <w:jc w:val="both"/>
        <w:rPr>
          <w:b/>
          <w:noProof/>
        </w:rPr>
      </w:pPr>
      <w:r w:rsidRPr="00D10387">
        <w:rPr>
          <w:b/>
        </w:rPr>
        <w:t xml:space="preserve"> </w:t>
      </w:r>
    </w:p>
    <w:p w:rsidR="00CE040E" w:rsidP="002B0851">
      <w:pPr>
        <w:jc w:val="both"/>
      </w:pPr>
      <w:r>
        <w:t xml:space="preserve">          </w:t>
      </w:r>
      <w:r w:rsidR="00C12751">
        <w:t>Мирјана Ћојбашић</w:t>
      </w:r>
      <w:r w:rsidR="0073307C">
        <w:t>, помоћник министра у</w:t>
      </w:r>
      <w:r w:rsidRPr="0073307C" w:rsidR="0073307C">
        <w:rPr>
          <w:lang w:val="sr-Cyrl-CS"/>
        </w:rPr>
        <w:t xml:space="preserve"> </w:t>
      </w:r>
      <w:r w:rsidR="0073307C">
        <w:rPr>
          <w:lang w:val="sr-Cyrl-CS"/>
        </w:rPr>
        <w:t>Министарству финансија</w:t>
      </w:r>
      <w:r w:rsidR="00C12751">
        <w:t xml:space="preserve"> започела је своје излагање напоменом</w:t>
      </w:r>
      <w:r w:rsidR="0073307C">
        <w:t>,</w:t>
      </w:r>
      <w:r w:rsidR="00C12751">
        <w:t xml:space="preserve"> да</w:t>
      </w:r>
      <w:r w:rsidR="008A7AA3">
        <w:t xml:space="preserve"> </w:t>
      </w:r>
      <w:r w:rsidR="002B0851">
        <w:t>се у Предлог закона о допуни З</w:t>
      </w:r>
      <w:r w:rsidR="00892A4E">
        <w:t xml:space="preserve">акона </w:t>
      </w:r>
      <w:r w:rsidRPr="0073307C" w:rsidR="0073307C">
        <w:rPr>
          <w:noProof/>
        </w:rPr>
        <w:t>о буџету Републике          Србије за 2015. годину</w:t>
      </w:r>
      <w:r w:rsidR="0073307C">
        <w:rPr>
          <w:noProof/>
        </w:rPr>
        <w:t>,</w:t>
      </w:r>
      <w:r w:rsidR="0073307C">
        <w:t xml:space="preserve"> </w:t>
      </w:r>
      <w:r w:rsidR="00892A4E">
        <w:t>у оквиру члана 17. дода</w:t>
      </w:r>
      <w:r w:rsidR="002B0851">
        <w:t>је</w:t>
      </w:r>
      <w:r w:rsidR="00892A4E">
        <w:t xml:space="preserve"> став који гласи да се запосленима у установама основног и средњег образовања и установама ученичког стандарда може на основу одлуке Владе једнократно исплатити нето изно</w:t>
      </w:r>
      <w:r w:rsidR="002B0851">
        <w:t>с од шест хиљада</w:t>
      </w:r>
      <w:r w:rsidR="00892A4E">
        <w:t xml:space="preserve"> динара са припадајућим порезом и доприносима за обавезно социјало образовање. Чланом 17. став 2</w:t>
      </w:r>
      <w:r w:rsidR="0073307C">
        <w:t>.</w:t>
      </w:r>
      <w:r w:rsidR="002B0851">
        <w:t xml:space="preserve"> З</w:t>
      </w:r>
      <w:r w:rsidR="00892A4E">
        <w:t>акона о буџету за 2015</w:t>
      </w:r>
      <w:r>
        <w:t xml:space="preserve">сту </w:t>
      </w:r>
      <w:r w:rsidR="00892A4E">
        <w:t xml:space="preserve">годину је утврђено да се не могу исплаћивати запосленима награде и бонуси који према међународним стандардима представљају нестандардне облике награда и бонуса у шта спадају и једнократне исплате. Из тих разлога предложена је </w:t>
      </w:r>
      <w:r>
        <w:t xml:space="preserve">ова </w:t>
      </w:r>
      <w:r w:rsidR="00892A4E">
        <w:t xml:space="preserve">допуна </w:t>
      </w:r>
      <w:r>
        <w:t>која је разматрана на многим састанцима</w:t>
      </w:r>
      <w:r w:rsidR="00892A4E">
        <w:t>.</w:t>
      </w:r>
    </w:p>
    <w:p w:rsidR="00892A4E" w:rsidP="002B0851">
      <w:pPr>
        <w:jc w:val="both"/>
      </w:pPr>
      <w:r>
        <w:t xml:space="preserve">          </w:t>
      </w:r>
      <w:r w:rsidR="002B0851">
        <w:t>Председница</w:t>
      </w:r>
      <w:r w:rsidR="00CD001E">
        <w:t xml:space="preserve"> </w:t>
      </w:r>
      <w:r w:rsidR="002B0851">
        <w:t>Александра Јерков</w:t>
      </w:r>
      <w:r w:rsidR="00CE040E">
        <w:t xml:space="preserve"> уп</w:t>
      </w:r>
      <w:r w:rsidR="002B0851">
        <w:t>утила је питање представницима М</w:t>
      </w:r>
      <w:r w:rsidR="00CE040E">
        <w:t>инистарства финансија</w:t>
      </w:r>
      <w:r w:rsidR="0073307C">
        <w:t>,</w:t>
      </w:r>
      <w:r w:rsidR="00CE040E">
        <w:t xml:space="preserve"> шта тачно значи формулација да се запосленима у установама основног и средњег образовања и установама ученичког стандарда </w:t>
      </w:r>
      <w:r w:rsidRPr="0073307C" w:rsidR="00CE040E">
        <w:rPr>
          <w:b/>
        </w:rPr>
        <w:t>може</w:t>
      </w:r>
      <w:r w:rsidR="00CE040E">
        <w:t xml:space="preserve"> на основу одлуке Владе једнократно исплатити нето изно</w:t>
      </w:r>
      <w:r w:rsidR="002B0851">
        <w:t>с од шест хиљада</w:t>
      </w:r>
      <w:r w:rsidR="0073307C">
        <w:t xml:space="preserve"> динара?</w:t>
      </w:r>
      <w:r w:rsidR="00CE040E">
        <w:t xml:space="preserve"> </w:t>
      </w:r>
      <w:r w:rsidR="0073307C">
        <w:t>Д</w:t>
      </w:r>
      <w:r w:rsidR="00CE040E">
        <w:t>а ли то значи да ће се износ исплатити</w:t>
      </w:r>
      <w:r w:rsidR="002B0851">
        <w:t>,</w:t>
      </w:r>
      <w:r w:rsidR="00CE040E">
        <w:t xml:space="preserve"> или да се само може исплатити</w:t>
      </w:r>
      <w:r w:rsidR="002B0851">
        <w:t xml:space="preserve">, </w:t>
      </w:r>
      <w:r w:rsidR="00CE040E">
        <w:t>да ли ће се то односити на све запослене</w:t>
      </w:r>
      <w:r w:rsidR="002B0851">
        <w:t xml:space="preserve"> или не</w:t>
      </w:r>
      <w:r w:rsidR="00CE040E">
        <w:t xml:space="preserve">, зашто су неки синдикати рекли да нису учествовали у овом процесу и где је нестала разлика из обећања да ће се запосленима исплатити сума у висини једне просечне зараде.  </w:t>
      </w:r>
      <w:r>
        <w:t xml:space="preserve"> </w:t>
      </w:r>
    </w:p>
    <w:p w:rsidR="00674B2F" w:rsidP="002B0851">
      <w:pPr>
        <w:jc w:val="both"/>
      </w:pPr>
      <w:r>
        <w:t xml:space="preserve">          </w:t>
      </w:r>
      <w:r w:rsidR="00CE040E">
        <w:t>Мирјана Ћојбашић</w:t>
      </w:r>
      <w:r w:rsidR="0073307C">
        <w:t>,</w:t>
      </w:r>
      <w:r w:rsidRPr="0073307C" w:rsidR="0073307C">
        <w:rPr>
          <w:rStyle w:val="Emphasis"/>
          <w:i w:val="0"/>
        </w:rPr>
        <w:t xml:space="preserve"> </w:t>
      </w:r>
      <w:r w:rsidR="0073307C">
        <w:rPr>
          <w:rStyle w:val="Emphasis"/>
          <w:i w:val="0"/>
        </w:rPr>
        <w:t>одговарајући на</w:t>
      </w:r>
      <w:r w:rsidR="00F47CEF">
        <w:rPr>
          <w:rStyle w:val="Emphasis"/>
          <w:i w:val="0"/>
        </w:rPr>
        <w:t xml:space="preserve"> </w:t>
      </w:r>
      <w:r w:rsidR="0073307C">
        <w:rPr>
          <w:rStyle w:val="Emphasis"/>
          <w:i w:val="0"/>
        </w:rPr>
        <w:t xml:space="preserve">питење </w:t>
      </w:r>
      <w:r w:rsidR="002B0851">
        <w:t xml:space="preserve">је рекла </w:t>
      </w:r>
      <w:r w:rsidR="00CE040E">
        <w:t>да се ова одлука Владе о</w:t>
      </w:r>
      <w:r w:rsidR="002B0851">
        <w:t>дноси на 110000</w:t>
      </w:r>
      <w:r w:rsidR="00B355D4">
        <w:t xml:space="preserve"> запослених у образовању.</w:t>
      </w:r>
      <w:r w:rsidR="00CE040E">
        <w:t xml:space="preserve"> Министарству просвете</w:t>
      </w:r>
      <w:r w:rsidR="00B355D4">
        <w:t>, науке и технолошког развоја</w:t>
      </w:r>
      <w:r w:rsidR="00CE040E">
        <w:t xml:space="preserve"> остављено</w:t>
      </w:r>
      <w:r w:rsidRPr="00B355D4" w:rsidR="00B355D4">
        <w:t xml:space="preserve"> </w:t>
      </w:r>
      <w:r w:rsidR="00B355D4">
        <w:t>је време</w:t>
      </w:r>
      <w:r>
        <w:t xml:space="preserve"> за прецизирање категорија на које ће се ова</w:t>
      </w:r>
      <w:r w:rsidR="002B0851">
        <w:t xml:space="preserve"> одлука </w:t>
      </w:r>
      <w:r>
        <w:t>односити, будући да је</w:t>
      </w:r>
      <w:r w:rsidR="00B355D4">
        <w:t>,</w:t>
      </w:r>
      <w:r>
        <w:t xml:space="preserve"> нпр. питање запослених који су ту на замени</w:t>
      </w:r>
      <w:r w:rsidR="00B355D4">
        <w:t>,</w:t>
      </w:r>
      <w:r>
        <w:t xml:space="preserve"> нешто чиме би они требало да се позабаве. У складу са тим је и речено „може се“, дакле биће исплаћено свим категоријама које су јасно дефинисане и обухваћене овом одлуком. </w:t>
      </w:r>
    </w:p>
    <w:p w:rsidR="002F7939" w:rsidP="002B0851">
      <w:pPr>
        <w:jc w:val="both"/>
      </w:pPr>
      <w:r>
        <w:t xml:space="preserve">          </w:t>
      </w:r>
      <w:r w:rsidR="00674B2F">
        <w:t xml:space="preserve">Томислав Живановић </w:t>
      </w:r>
      <w:r w:rsidR="00E343C4">
        <w:t>осврнуо се на питање</w:t>
      </w:r>
      <w:r w:rsidR="00B355D4">
        <w:t>,</w:t>
      </w:r>
      <w:r w:rsidR="00E343C4">
        <w:t xml:space="preserve"> зашто је једнократна помоћ елемент плате ако се награда</w:t>
      </w:r>
      <w:r w:rsidR="002B0851">
        <w:t>, као ни било каква једнократна помоћ не могу</w:t>
      </w:r>
      <w:r w:rsidR="00E343C4">
        <w:t xml:space="preserve"> сматрати елементом</w:t>
      </w:r>
      <w:r w:rsidR="002B0851">
        <w:t xml:space="preserve"> плате</w:t>
      </w:r>
      <w:r w:rsidR="00E343C4">
        <w:t xml:space="preserve">. </w:t>
      </w:r>
      <w:r w:rsidR="00B355D4">
        <w:t xml:space="preserve">Напоменуо је </w:t>
      </w:r>
      <w:r w:rsidR="00E343C4">
        <w:t xml:space="preserve">да је однос државе према просветним радницима лош будући да је плата 20-30% нижа од просека. </w:t>
      </w:r>
      <w:r w:rsidR="002B0851">
        <w:t>Додао је на крају</w:t>
      </w:r>
      <w:r w:rsidR="00B355D4">
        <w:t>,</w:t>
      </w:r>
      <w:r w:rsidR="002B0851">
        <w:t xml:space="preserve"> да су просветни радници</w:t>
      </w:r>
      <w:r w:rsidR="00E343C4">
        <w:t xml:space="preserve"> у незавидном положају и</w:t>
      </w:r>
      <w:r w:rsidR="002B0851">
        <w:t xml:space="preserve"> да је сасвим </w:t>
      </w:r>
      <w:r w:rsidR="00E343C4">
        <w:t xml:space="preserve">очекиван неки нови штрајк као израз њиховог незадовољства. </w:t>
      </w:r>
    </w:p>
    <w:p w:rsidR="00E41217" w:rsidP="002B0851">
      <w:pPr>
        <w:jc w:val="both"/>
      </w:pPr>
      <w:r>
        <w:t xml:space="preserve">         </w:t>
      </w:r>
      <w:r w:rsidR="002F7939">
        <w:t>Јасна Јанковић подсетила је да је милијарда динара</w:t>
      </w:r>
      <w:r>
        <w:t xml:space="preserve"> о којој је реч</w:t>
      </w:r>
      <w:r w:rsidR="002B0851">
        <w:t>,</w:t>
      </w:r>
      <w:r w:rsidR="002F7939">
        <w:t xml:space="preserve"> </w:t>
      </w:r>
      <w:r w:rsidR="002B0851">
        <w:t xml:space="preserve">још </w:t>
      </w:r>
      <w:r w:rsidR="002F7939">
        <w:t xml:space="preserve">у децембру прошле године нуђена просветним радницима док су били у штрајку са захтевом да се </w:t>
      </w:r>
      <w:r w:rsidR="00B355D4">
        <w:t xml:space="preserve">штрајк </w:t>
      </w:r>
      <w:r w:rsidR="002F7939">
        <w:t>прекине. Т</w:t>
      </w:r>
      <w:r w:rsidR="002B0851">
        <w:t xml:space="preserve">ада је то </w:t>
      </w:r>
      <w:r w:rsidR="002F7939">
        <w:t>одбијено</w:t>
      </w:r>
      <w:r w:rsidR="00B355D4">
        <w:t>,</w:t>
      </w:r>
      <w:r w:rsidR="002F7939">
        <w:t xml:space="preserve"> не зато што новац </w:t>
      </w:r>
      <w:r w:rsidR="00346CE1">
        <w:t xml:space="preserve">просветним радницима </w:t>
      </w:r>
      <w:r w:rsidR="002F7939">
        <w:t>није потребан</w:t>
      </w:r>
      <w:r w:rsidR="00346CE1">
        <w:t>,</w:t>
      </w:r>
      <w:r w:rsidR="002F7939">
        <w:t xml:space="preserve"> већ да би се одбранило достојанство професије. Када се говори о новцу, односно </w:t>
      </w:r>
      <w:r w:rsidR="00346CE1">
        <w:t xml:space="preserve">о тих шест хиљада </w:t>
      </w:r>
      <w:r w:rsidR="002F7939">
        <w:t>динара, преговора није било.</w:t>
      </w:r>
      <w:r>
        <w:t xml:space="preserve"> </w:t>
      </w:r>
      <w:r w:rsidR="002F7939">
        <w:t>Неколико пута</w:t>
      </w:r>
      <w:r w:rsidR="00346CE1">
        <w:t xml:space="preserve"> раније,</w:t>
      </w:r>
      <w:r w:rsidR="00B355D4">
        <w:t xml:space="preserve"> када се добијала помоћ пореск</w:t>
      </w:r>
      <w:r w:rsidR="002F7939">
        <w:t>а стопа је била 12% на</w:t>
      </w:r>
      <w:r w:rsidR="00346CE1">
        <w:t xml:space="preserve"> исплате, а сада је </w:t>
      </w:r>
      <w:r w:rsidR="002F7939">
        <w:t>и целих 60% пошто се та исплата гледа као плата</w:t>
      </w:r>
      <w:r w:rsidR="00B355D4">
        <w:t>.</w:t>
      </w:r>
      <w:r w:rsidR="00346CE1">
        <w:t xml:space="preserve"> </w:t>
      </w:r>
      <w:r w:rsidR="00B355D4">
        <w:t>У</w:t>
      </w:r>
      <w:r w:rsidR="00346CE1">
        <w:t xml:space="preserve"> промени те статистике види простор за евентуално повећање износа помоћи</w:t>
      </w:r>
      <w:r w:rsidR="002F7939">
        <w:t xml:space="preserve">. </w:t>
      </w:r>
      <w:r w:rsidR="00B355D4">
        <w:t>П</w:t>
      </w:r>
      <w:r w:rsidR="002F7939">
        <w:t xml:space="preserve">оложај просветних радника суштински </w:t>
      </w:r>
      <w:r w:rsidR="00B355D4">
        <w:t xml:space="preserve">би се </w:t>
      </w:r>
      <w:r w:rsidR="002F7939">
        <w:t>побољшао увођењем платних разреда. На крају је изразила наду да ће се о томе расправљати у најскорије време.</w:t>
      </w:r>
    </w:p>
    <w:p w:rsidR="00DD2715" w:rsidP="002B0851">
      <w:pPr>
        <w:jc w:val="both"/>
      </w:pPr>
      <w:r>
        <w:t xml:space="preserve">          </w:t>
      </w:r>
      <w:r w:rsidR="00323FC6">
        <w:t>Милица Миленовић</w:t>
      </w:r>
      <w:r w:rsidR="00E41217">
        <w:t xml:space="preserve"> је поставила питање представници Министарства финансија</w:t>
      </w:r>
      <w:r w:rsidR="00B355D4">
        <w:t>,</w:t>
      </w:r>
      <w:r w:rsidR="00E41217">
        <w:t xml:space="preserve"> шта је са колективним уговором и</w:t>
      </w:r>
      <w:r w:rsidR="00346CE1">
        <w:t xml:space="preserve"> докле ће</w:t>
      </w:r>
      <w:r w:rsidR="00E41217">
        <w:t xml:space="preserve"> јубиларне награде</w:t>
      </w:r>
      <w:r w:rsidR="00346CE1">
        <w:t xml:space="preserve"> бити</w:t>
      </w:r>
      <w:r w:rsidR="00E41217">
        <w:t xml:space="preserve"> замрзнуте. Напоменула је да ниј</w:t>
      </w:r>
      <w:r w:rsidR="00346CE1">
        <w:t>е било договора о висини помоћи и да је због тога</w:t>
      </w:r>
      <w:r w:rsidR="00E41217">
        <w:t xml:space="preserve"> Ф</w:t>
      </w:r>
      <w:r w:rsidR="00B355D4">
        <w:t>орум београдских гимназија</w:t>
      </w:r>
      <w:r w:rsidR="00E41217">
        <w:t xml:space="preserve"> иступио</w:t>
      </w:r>
      <w:r w:rsidR="00B355D4">
        <w:t xml:space="preserve"> из преговора</w:t>
      </w:r>
      <w:r w:rsidR="00E41217">
        <w:t xml:space="preserve"> </w:t>
      </w:r>
      <w:r w:rsidR="00346CE1">
        <w:t>сматрајући то</w:t>
      </w:r>
      <w:r w:rsidR="00E41217">
        <w:t xml:space="preserve"> понижавајућим.</w:t>
      </w:r>
    </w:p>
    <w:p w:rsidR="00DD2715" w:rsidP="002B0851">
      <w:pPr>
        <w:jc w:val="both"/>
      </w:pPr>
      <w:r>
        <w:t xml:space="preserve">          </w:t>
      </w:r>
      <w:r w:rsidR="00323FC6">
        <w:t>Зоран Тубић</w:t>
      </w:r>
      <w:r w:rsidR="00B355D4">
        <w:t>, помоћник министра у</w:t>
      </w:r>
      <w:r w:rsidRPr="00B355D4" w:rsidR="00B355D4">
        <w:rPr>
          <w:rStyle w:val="Emphasis"/>
          <w:i w:val="0"/>
        </w:rPr>
        <w:t xml:space="preserve"> </w:t>
      </w:r>
      <w:r w:rsidR="00B355D4">
        <w:rPr>
          <w:rStyle w:val="Emphasis"/>
          <w:i w:val="0"/>
        </w:rPr>
        <w:t>Министарств</w:t>
      </w:r>
      <w:r w:rsidR="00B355D4">
        <w:rPr>
          <w:rStyle w:val="Emphasis"/>
          <w:i w:val="0"/>
        </w:rPr>
        <w:t>у</w:t>
      </w:r>
      <w:r w:rsidRPr="008C15AA" w:rsidR="00B355D4">
        <w:rPr>
          <w:rStyle w:val="Emphasis"/>
          <w:i w:val="0"/>
        </w:rPr>
        <w:t xml:space="preserve"> </w:t>
      </w:r>
      <w:r w:rsidRPr="008C15AA" w:rsidR="00B355D4">
        <w:rPr>
          <w:rStyle w:val="Emphasis"/>
          <w:i w:val="0"/>
        </w:rPr>
        <w:t>просвете</w:t>
      </w:r>
      <w:r w:rsidRPr="008C15AA" w:rsidR="00B355D4">
        <w:rPr>
          <w:rStyle w:val="st"/>
          <w:i/>
        </w:rPr>
        <w:t xml:space="preserve">, </w:t>
      </w:r>
      <w:r w:rsidRPr="008C15AA" w:rsidR="00B355D4">
        <w:rPr>
          <w:rStyle w:val="Emphasis"/>
          <w:i w:val="0"/>
        </w:rPr>
        <w:t>науке</w:t>
      </w:r>
      <w:r w:rsidRPr="008C15AA" w:rsidR="00B355D4">
        <w:rPr>
          <w:rStyle w:val="st"/>
          <w:i/>
        </w:rPr>
        <w:t xml:space="preserve"> </w:t>
      </w:r>
      <w:r w:rsidRPr="008C15AA" w:rsidR="00B355D4">
        <w:rPr>
          <w:rStyle w:val="st"/>
        </w:rPr>
        <w:t>и</w:t>
      </w:r>
      <w:r w:rsidRPr="008C15AA" w:rsidR="00B355D4">
        <w:rPr>
          <w:rStyle w:val="st"/>
          <w:i/>
        </w:rPr>
        <w:t xml:space="preserve"> </w:t>
      </w:r>
      <w:r w:rsidRPr="008C15AA" w:rsidR="00B355D4">
        <w:rPr>
          <w:rStyle w:val="Emphasis"/>
          <w:i w:val="0"/>
        </w:rPr>
        <w:t>технолошког</w:t>
      </w:r>
      <w:r w:rsidRPr="008C15AA" w:rsidR="00B355D4">
        <w:rPr>
          <w:rStyle w:val="Emphasis"/>
          <w:i w:val="0"/>
        </w:rPr>
        <w:t xml:space="preserve"> </w:t>
      </w:r>
      <w:r w:rsidRPr="008C15AA" w:rsidR="00B355D4">
        <w:rPr>
          <w:rStyle w:val="Emphasis"/>
          <w:i w:val="0"/>
        </w:rPr>
        <w:t>развоја</w:t>
      </w:r>
      <w:r w:rsidR="00F47CEF">
        <w:t xml:space="preserve"> </w:t>
      </w:r>
      <w:r>
        <w:t>је</w:t>
      </w:r>
      <w:r w:rsidR="00323FC6">
        <w:t xml:space="preserve"> појаснио</w:t>
      </w:r>
      <w:r>
        <w:t xml:space="preserve"> зашто је</w:t>
      </w:r>
      <w:r w:rsidR="00B355D4">
        <w:t xml:space="preserve"> у Предлогу закона</w:t>
      </w:r>
      <w:r>
        <w:t xml:space="preserve"> речено </w:t>
      </w:r>
      <w:r w:rsidR="00B355D4">
        <w:t>„</w:t>
      </w:r>
      <w:r w:rsidRPr="00B355D4">
        <w:rPr>
          <w:b/>
        </w:rPr>
        <w:t>може</w:t>
      </w:r>
      <w:r w:rsidR="00B355D4">
        <w:rPr>
          <w:b/>
        </w:rPr>
        <w:t>“,</w:t>
      </w:r>
      <w:r>
        <w:t xml:space="preserve"> које се помиње као спорно, подсетивши да је и раније прво било реч о износу предвиђеном за конкретну </w:t>
      </w:r>
      <w:r>
        <w:t>помоћ</w:t>
      </w:r>
      <w:r w:rsidR="00346CE1">
        <w:t>,</w:t>
      </w:r>
      <w:r>
        <w:t xml:space="preserve"> а тек након тога су се достављале</w:t>
      </w:r>
      <w:r w:rsidR="00346CE1">
        <w:t xml:space="preserve"> категорије на које ће се та помоћ</w:t>
      </w:r>
      <w:r>
        <w:t xml:space="preserve"> односити. Тиме се могућност оштећења појединаца</w:t>
      </w:r>
      <w:r w:rsidR="00FD1CB0">
        <w:t>,</w:t>
      </w:r>
      <w:r>
        <w:t xml:space="preserve"> као и накнадних исплата сводила на минимум.</w:t>
      </w:r>
    </w:p>
    <w:p w:rsidR="00E41217" w:rsidP="002B0851">
      <w:pPr>
        <w:jc w:val="both"/>
      </w:pPr>
      <w:r>
        <w:t xml:space="preserve">          </w:t>
      </w:r>
      <w:r w:rsidR="00DD2715">
        <w:t>Невенка Милошевић упут</w:t>
      </w:r>
      <w:r w:rsidR="00346CE1">
        <w:t>ила је питање</w:t>
      </w:r>
      <w:r w:rsidR="00FD1CB0">
        <w:t>,</w:t>
      </w:r>
      <w:r w:rsidR="00346CE1">
        <w:t xml:space="preserve"> да ли ће ових шест хиљада динара бити исплаћено до првог децембра</w:t>
      </w:r>
      <w:r w:rsidR="00FD1CB0">
        <w:t xml:space="preserve"> ове године?</w:t>
      </w:r>
      <w:r w:rsidR="00DD2715">
        <w:t xml:space="preserve"> Додала је</w:t>
      </w:r>
      <w:r w:rsidR="00FD1CB0">
        <w:t>,</w:t>
      </w:r>
      <w:r w:rsidR="00DD2715">
        <w:t xml:space="preserve"> да се суштинске реформе никако не могу ваљано извести без </w:t>
      </w:r>
      <w:r w:rsidR="00346CE1">
        <w:t xml:space="preserve">реформи </w:t>
      </w:r>
      <w:r w:rsidR="00DD2715">
        <w:t>образовања, као и да се дан просветних радника готово и није обележио</w:t>
      </w:r>
      <w:r w:rsidR="00FD1CB0">
        <w:t>,</w:t>
      </w:r>
      <w:r w:rsidR="00DD2715">
        <w:t xml:space="preserve"> што никако не би смело постати правило.</w:t>
      </w:r>
      <w:r w:rsidR="00EA4C0B">
        <w:t xml:space="preserve"> На крају је истакла да платне разреде сматра</w:t>
      </w:r>
      <w:r w:rsidR="00346CE1">
        <w:t xml:space="preserve"> оним што ће </w:t>
      </w:r>
      <w:r w:rsidR="00EA4C0B">
        <w:t xml:space="preserve">побољшати и променити </w:t>
      </w:r>
      <w:r w:rsidR="00FD1CB0">
        <w:t xml:space="preserve">положај </w:t>
      </w:r>
      <w:r w:rsidR="00EA4C0B">
        <w:t xml:space="preserve">просветним радницима. </w:t>
      </w:r>
      <w:r w:rsidR="00DD2715">
        <w:t xml:space="preserve">  </w:t>
      </w:r>
    </w:p>
    <w:p w:rsidR="00EA4C0B" w:rsidP="002B0851">
      <w:pPr>
        <w:jc w:val="both"/>
      </w:pPr>
      <w:r>
        <w:t xml:space="preserve">          </w:t>
      </w:r>
      <w:r>
        <w:t>Мирјана Ћојбашић</w:t>
      </w:r>
      <w:r w:rsidR="00FD1CB0">
        <w:t xml:space="preserve"> је навела </w:t>
      </w:r>
      <w:r>
        <w:t>да је одржано неколико састанака Владе на којима је расправљано о износу помоћи</w:t>
      </w:r>
      <w:r w:rsidR="00FD1CB0">
        <w:t>,</w:t>
      </w:r>
      <w:r>
        <w:t xml:space="preserve"> као и о динамици исплаћивања те је у скла</w:t>
      </w:r>
      <w:r w:rsidR="00346CE1">
        <w:t>ду са тим припремљен овај П</w:t>
      </w:r>
      <w:r>
        <w:t>редлог закона како би се исплата извршила у што краћем року. Дакле</w:t>
      </w:r>
      <w:r w:rsidR="00346CE1">
        <w:t>,</w:t>
      </w:r>
      <w:r>
        <w:t xml:space="preserve"> </w:t>
      </w:r>
      <w:r w:rsidR="00346CE1">
        <w:t>то би требало да буде</w:t>
      </w:r>
      <w:r>
        <w:t xml:space="preserve"> крајем новембра</w:t>
      </w:r>
      <w:r w:rsidR="00346CE1">
        <w:t>,</w:t>
      </w:r>
      <w:r>
        <w:t xml:space="preserve"> односно почетком децембра уз редовне плате. Што се тиче питања јубиларних награда</w:t>
      </w:r>
      <w:r w:rsidR="00FD1CB0">
        <w:t>,</w:t>
      </w:r>
      <w:r>
        <w:t xml:space="preserve"> оне су у надлежности локалних самоуправа. </w:t>
      </w:r>
    </w:p>
    <w:p w:rsidR="001F57C1" w:rsidP="002B0851">
      <w:pPr>
        <w:jc w:val="both"/>
      </w:pPr>
      <w:r>
        <w:t xml:space="preserve">          </w:t>
      </w:r>
      <w:r w:rsidR="00EA4C0B">
        <w:t>Јасна Јанковић</w:t>
      </w:r>
      <w:r w:rsidR="00FD1CB0">
        <w:t xml:space="preserve">, јављајући се поново за реч, истакла је, </w:t>
      </w:r>
      <w:r w:rsidR="00346CE1">
        <w:t xml:space="preserve">да од </w:t>
      </w:r>
      <w:r w:rsidR="00FD1CB0">
        <w:t xml:space="preserve">24. </w:t>
      </w:r>
      <w:r w:rsidR="00346CE1">
        <w:t>априла ове године,</w:t>
      </w:r>
      <w:r w:rsidR="00EA4C0B">
        <w:t xml:space="preserve"> када је штрајк завршен</w:t>
      </w:r>
      <w:r w:rsidR="00FD1CB0">
        <w:t>,</w:t>
      </w:r>
      <w:r w:rsidR="00EA4C0B">
        <w:t xml:space="preserve"> нико није помињао помоћ. Са министром просвете је било разговора о другим питањима ка</w:t>
      </w:r>
      <w:r w:rsidR="00346CE1">
        <w:t>о и организацији</w:t>
      </w:r>
      <w:r w:rsidR="00EA4C0B">
        <w:t xml:space="preserve"> састанака</w:t>
      </w:r>
      <w:r w:rsidR="00FD1CB0">
        <w:t>,</w:t>
      </w:r>
      <w:r w:rsidR="00346CE1">
        <w:t xml:space="preserve"> али не и о износу помоћи</w:t>
      </w:r>
      <w:r w:rsidR="00EA4C0B">
        <w:t>.</w:t>
      </w:r>
      <w:r w:rsidR="00346CE1">
        <w:t xml:space="preserve"> Двадест осмог октобра</w:t>
      </w:r>
      <w:r w:rsidR="00FD1CB0">
        <w:t xml:space="preserve"> </w:t>
      </w:r>
      <w:r w:rsidR="00346CE1">
        <w:t>одржан је</w:t>
      </w:r>
      <w:r w:rsidR="00EA4C0B">
        <w:t xml:space="preserve"> једночасовни штрајк упозорења будући да се од априла до октобра није променило ништа. Своје излагање завршила је констатацијом да</w:t>
      </w:r>
      <w:r>
        <w:t xml:space="preserve"> је</w:t>
      </w:r>
      <w:r w:rsidR="00EA4C0B">
        <w:t xml:space="preserve"> након тог штрајка</w:t>
      </w:r>
      <w:r>
        <w:t xml:space="preserve"> уследило обавештење о овој помоћи о којој је </w:t>
      </w:r>
      <w:r w:rsidR="00346CE1">
        <w:t>данас реч те сматра да је ова одлука донешена под притиском</w:t>
      </w:r>
      <w:r>
        <w:t>.</w:t>
      </w:r>
    </w:p>
    <w:p w:rsidR="00FD1CB0" w:rsidP="002B0851">
      <w:pPr>
        <w:tabs>
          <w:tab w:val="left" w:pos="993"/>
        </w:tabs>
        <w:jc w:val="both"/>
        <w:rPr>
          <w:b/>
        </w:rPr>
      </w:pPr>
      <w:r>
        <w:rPr>
          <w:b/>
        </w:rPr>
        <w:t xml:space="preserve">         </w:t>
      </w:r>
      <w:r>
        <w:rPr>
          <w:b/>
        </w:rPr>
        <w:t>Након дискусије, Одбор је гласањем</w:t>
      </w:r>
      <w:r w:rsidR="00F01EB9">
        <w:rPr>
          <w:b/>
        </w:rPr>
        <w:t xml:space="preserve"> </w:t>
      </w:r>
      <w:r w:rsidRPr="00F01EB9" w:rsidR="00F01EB9">
        <w:t>(осам „за“, нико „против“)</w:t>
      </w:r>
      <w:r>
        <w:rPr>
          <w:b/>
        </w:rPr>
        <w:t xml:space="preserve"> одлучио да</w:t>
      </w:r>
      <w:r w:rsidR="00F01EB9">
        <w:rPr>
          <w:b/>
        </w:rPr>
        <w:t>,</w:t>
      </w:r>
      <w:r>
        <w:rPr>
          <w:b/>
        </w:rPr>
        <w:t xml:space="preserve"> у складу са чланом 173. с</w:t>
      </w:r>
      <w:r w:rsidR="0071460D">
        <w:rPr>
          <w:b/>
        </w:rPr>
        <w:t>тав 2</w:t>
      </w:r>
      <w:r>
        <w:rPr>
          <w:b/>
        </w:rPr>
        <w:t>.</w:t>
      </w:r>
      <w:r w:rsidR="0071460D">
        <w:rPr>
          <w:b/>
        </w:rPr>
        <w:t xml:space="preserve"> Пословника Народне скупштине</w:t>
      </w:r>
      <w:r w:rsidR="00F01EB9">
        <w:rPr>
          <w:b/>
        </w:rPr>
        <w:t>,</w:t>
      </w:r>
      <w:r w:rsidR="0071460D">
        <w:rPr>
          <w:b/>
        </w:rPr>
        <w:t xml:space="preserve"> предложи Одбору за финансије</w:t>
      </w:r>
      <w:r w:rsidR="00F54E2B">
        <w:rPr>
          <w:b/>
        </w:rPr>
        <w:t>,</w:t>
      </w:r>
      <w:r w:rsidR="0071460D">
        <w:rPr>
          <w:b/>
        </w:rPr>
        <w:t xml:space="preserve"> републички буџет и контролу трошења јавних средстава да прихвати у начелу </w:t>
      </w:r>
      <w:r w:rsidR="00F54E2B">
        <w:rPr>
          <w:b/>
        </w:rPr>
        <w:t>П</w:t>
      </w:r>
      <w:r w:rsidR="0071460D">
        <w:rPr>
          <w:b/>
        </w:rPr>
        <w:t xml:space="preserve">редлог закона </w:t>
      </w:r>
      <w:r w:rsidR="001F57C1">
        <w:rPr>
          <w:b/>
        </w:rPr>
        <w:t xml:space="preserve">о </w:t>
      </w:r>
      <w:r w:rsidR="00F54E2B">
        <w:rPr>
          <w:b/>
        </w:rPr>
        <w:t>допуни З</w:t>
      </w:r>
      <w:r w:rsidR="0071460D">
        <w:rPr>
          <w:b/>
        </w:rPr>
        <w:t xml:space="preserve">акона о </w:t>
      </w:r>
      <w:r w:rsidR="001F57C1">
        <w:rPr>
          <w:b/>
        </w:rPr>
        <w:t>буџету</w:t>
      </w:r>
      <w:r w:rsidR="00F54E2B">
        <w:rPr>
          <w:b/>
        </w:rPr>
        <w:t xml:space="preserve"> Р</w:t>
      </w:r>
      <w:r w:rsidR="0071460D">
        <w:rPr>
          <w:b/>
        </w:rPr>
        <w:t>епу</w:t>
      </w:r>
      <w:r w:rsidR="00F54E2B">
        <w:rPr>
          <w:b/>
        </w:rPr>
        <w:t>блике С</w:t>
      </w:r>
      <w:r w:rsidR="0071460D">
        <w:rPr>
          <w:b/>
        </w:rPr>
        <w:t>рбије</w:t>
      </w:r>
      <w:r>
        <w:rPr>
          <w:b/>
        </w:rPr>
        <w:t xml:space="preserve"> за 2015. годину.</w:t>
      </w:r>
    </w:p>
    <w:p w:rsidR="001F57C1" w:rsidRPr="00D8043C" w:rsidP="002B0851">
      <w:pPr>
        <w:tabs>
          <w:tab w:val="left" w:pos="993"/>
        </w:tabs>
        <w:jc w:val="both"/>
        <w:rPr>
          <w:b/>
        </w:rPr>
      </w:pPr>
      <w:r>
        <w:rPr>
          <w:b/>
        </w:rPr>
        <w:t xml:space="preserve">          Н</w:t>
      </w:r>
      <w:r w:rsidR="00FD1CB0">
        <w:rPr>
          <w:b/>
        </w:rPr>
        <w:t>а предлог председнице Одбора</w:t>
      </w:r>
      <w:r>
        <w:rPr>
          <w:b/>
        </w:rPr>
        <w:t>,</w:t>
      </w:r>
      <w:r w:rsidR="00FD1CB0">
        <w:rPr>
          <w:b/>
        </w:rPr>
        <w:t xml:space="preserve"> </w:t>
      </w:r>
      <w:r>
        <w:rPr>
          <w:b/>
        </w:rPr>
        <w:t xml:space="preserve">закључено је </w:t>
      </w:r>
      <w:r w:rsidR="00FD1CB0">
        <w:rPr>
          <w:b/>
        </w:rPr>
        <w:t>да за известиоца</w:t>
      </w:r>
      <w:r w:rsidR="0071460D">
        <w:rPr>
          <w:b/>
        </w:rPr>
        <w:t xml:space="preserve"> </w:t>
      </w:r>
      <w:r>
        <w:rPr>
          <w:b/>
        </w:rPr>
        <w:t>одреди</w:t>
      </w:r>
      <w:r w:rsidR="0071460D">
        <w:rPr>
          <w:b/>
        </w:rPr>
        <w:t xml:space="preserve"> проф.</w:t>
      </w:r>
      <w:r>
        <w:rPr>
          <w:b/>
        </w:rPr>
        <w:t xml:space="preserve"> др Љубиша</w:t>
      </w:r>
      <w:r w:rsidR="0071460D">
        <w:rPr>
          <w:b/>
        </w:rPr>
        <w:t xml:space="preserve"> Стојимировић</w:t>
      </w:r>
      <w:r>
        <w:rPr>
          <w:b/>
        </w:rPr>
        <w:t>, заменика председника.</w:t>
      </w:r>
      <w:r>
        <w:rPr>
          <w:b/>
        </w:rPr>
        <w:t xml:space="preserve"> </w:t>
      </w:r>
    </w:p>
    <w:p w:rsidR="00E41217" w:rsidP="002B0851">
      <w:pPr>
        <w:jc w:val="both"/>
      </w:pPr>
    </w:p>
    <w:p w:rsidR="008F5EAA" w:rsidRPr="007B64E6" w:rsidP="008F5EAA">
      <w:pPr>
        <w:tabs>
          <w:tab w:val="left" w:pos="1440"/>
        </w:tabs>
        <w:jc w:val="both"/>
        <w:rPr>
          <w:b/>
          <w:sz w:val="22"/>
          <w:szCs w:val="22"/>
          <w:lang w:val="sr-Cyrl-CS"/>
        </w:rPr>
      </w:pPr>
      <w:r w:rsidRPr="007B64E6">
        <w:rPr>
          <w:b/>
          <w:sz w:val="22"/>
          <w:szCs w:val="22"/>
          <w:u w:val="single"/>
          <w:lang w:val="sr-Cyrl-CS"/>
        </w:rPr>
        <w:t>Друга тачка дневног реда</w:t>
      </w:r>
      <w:r w:rsidRPr="007B64E6">
        <w:rPr>
          <w:b/>
          <w:sz w:val="22"/>
          <w:szCs w:val="22"/>
          <w:lang w:val="sr-Cyrl-CS"/>
        </w:rPr>
        <w:t xml:space="preserve"> – Разно</w:t>
      </w:r>
    </w:p>
    <w:p w:rsidR="008F5EAA" w:rsidRPr="007B64E6" w:rsidP="008F5EAA">
      <w:pPr>
        <w:tabs>
          <w:tab w:val="left" w:pos="1440"/>
        </w:tabs>
        <w:jc w:val="both"/>
        <w:rPr>
          <w:b/>
          <w:color w:val="FF0000"/>
          <w:sz w:val="22"/>
          <w:szCs w:val="22"/>
          <w:lang w:val="sr-Cyrl-CS"/>
        </w:rPr>
      </w:pPr>
    </w:p>
    <w:p w:rsidR="008F5EAA" w:rsidRPr="007B64E6" w:rsidP="008F5EAA">
      <w:pPr>
        <w:tabs>
          <w:tab w:val="left" w:pos="1440"/>
        </w:tabs>
        <w:jc w:val="both"/>
        <w:rPr>
          <w:sz w:val="22"/>
          <w:szCs w:val="22"/>
        </w:rPr>
      </w:pPr>
      <w:r w:rsidRPr="007B64E6">
        <w:rPr>
          <w:b/>
          <w:color w:val="FF0000"/>
          <w:sz w:val="22"/>
          <w:szCs w:val="22"/>
        </w:rPr>
        <w:t xml:space="preserve">         </w:t>
      </w:r>
      <w:r w:rsidRPr="007B64E6">
        <w:rPr>
          <w:sz w:val="22"/>
          <w:szCs w:val="22"/>
        </w:rPr>
        <w:t>У оквиру друге тачке дневног реда није било дискусије.</w:t>
      </w:r>
    </w:p>
    <w:p w:rsidR="00E75335" w:rsidP="002B0851">
      <w:pPr>
        <w:jc w:val="both"/>
      </w:pPr>
    </w:p>
    <w:p w:rsidR="0071460D" w:rsidP="002B0851">
      <w:pPr>
        <w:ind w:firstLine="567"/>
        <w:jc w:val="both"/>
      </w:pPr>
      <w:r>
        <w:t xml:space="preserve">   </w:t>
      </w:r>
      <w:r w:rsidRPr="009226F9">
        <w:rPr>
          <w:lang w:val="sr-Cyrl-CS"/>
        </w:rPr>
        <w:t>Седница је завршена у 1</w:t>
      </w:r>
      <w:r w:rsidR="00323FC6">
        <w:t>1</w:t>
      </w:r>
      <w:r w:rsidRPr="009226F9">
        <w:rPr>
          <w:lang w:val="sr-Cyrl-CS"/>
        </w:rPr>
        <w:t>,</w:t>
      </w:r>
      <w:r w:rsidR="00323FC6">
        <w:rPr>
          <w:lang w:val="sr-Cyrl-CS"/>
        </w:rPr>
        <w:t>4</w:t>
      </w:r>
      <w:r>
        <w:rPr>
          <w:lang w:val="sr-Cyrl-CS"/>
        </w:rPr>
        <w:t>0</w:t>
      </w:r>
      <w:r w:rsidRPr="009226F9">
        <w:rPr>
          <w:lang w:val="sr-Cyrl-CS"/>
        </w:rPr>
        <w:t xml:space="preserve"> часова.</w:t>
      </w:r>
    </w:p>
    <w:p w:rsidR="0071460D" w:rsidP="002B0851">
      <w:pPr>
        <w:ind w:firstLine="567"/>
        <w:jc w:val="both"/>
      </w:pPr>
    </w:p>
    <w:p w:rsidR="0071460D" w:rsidP="002B0851">
      <w:pPr>
        <w:ind w:firstLine="567"/>
        <w:jc w:val="both"/>
      </w:pPr>
    </w:p>
    <w:p w:rsidR="0071460D" w:rsidP="002B0851">
      <w:pPr>
        <w:ind w:firstLine="567"/>
        <w:jc w:val="both"/>
      </w:pPr>
    </w:p>
    <w:p w:rsidR="0071460D" w:rsidP="002B0851">
      <w:pPr>
        <w:tabs>
          <w:tab w:val="left" w:pos="993"/>
        </w:tabs>
        <w:jc w:val="both"/>
      </w:pPr>
      <w:r>
        <w:t xml:space="preserve">     </w:t>
      </w:r>
      <w:r w:rsidRPr="00EE65E9">
        <w:t xml:space="preserve">СЕКРЕТАР                                                              </w:t>
      </w:r>
      <w:r>
        <w:t xml:space="preserve">                         </w:t>
      </w:r>
      <w:r w:rsidRPr="00EE65E9">
        <w:t xml:space="preserve"> </w:t>
      </w:r>
      <w:r w:rsidR="008F5EAA">
        <w:t xml:space="preserve">   </w:t>
      </w:r>
      <w:r w:rsidRPr="00EE65E9">
        <w:t>ПРЕДСЕДНИЦА</w:t>
      </w:r>
    </w:p>
    <w:p w:rsidR="0071460D" w:rsidRPr="00EE65E9" w:rsidP="002B0851">
      <w:pPr>
        <w:tabs>
          <w:tab w:val="left" w:pos="993"/>
        </w:tabs>
        <w:jc w:val="both"/>
      </w:pPr>
    </w:p>
    <w:p w:rsidR="0071460D" w:rsidRPr="00EE65E9" w:rsidP="002B0851">
      <w:pPr>
        <w:tabs>
          <w:tab w:val="left" w:pos="993"/>
        </w:tabs>
        <w:jc w:val="both"/>
      </w:pPr>
      <w:r w:rsidRPr="00EE65E9">
        <w:t xml:space="preserve">Драгомир Петковић                                       </w:t>
      </w:r>
      <w:r>
        <w:t xml:space="preserve">                                        </w:t>
      </w:r>
      <w:r w:rsidRPr="00EE65E9">
        <w:t>м</w:t>
      </w:r>
      <w:r>
        <w:t>р</w:t>
      </w:r>
      <w:r w:rsidRPr="00EE65E9">
        <w:t xml:space="preserve"> Александра Јерков </w:t>
      </w:r>
    </w:p>
    <w:p w:rsidR="0071460D" w:rsidRPr="00EE65E9" w:rsidP="002B0851">
      <w:pPr>
        <w:tabs>
          <w:tab w:val="left" w:pos="993"/>
        </w:tabs>
        <w:jc w:val="both"/>
      </w:pPr>
    </w:p>
    <w:p w:rsidR="0071460D" w:rsidRPr="002A70BB" w:rsidP="002B0851">
      <w:pPr>
        <w:spacing w:line="276" w:lineRule="auto"/>
        <w:jc w:val="both"/>
      </w:pPr>
    </w:p>
    <w:p w:rsidR="0071460D" w:rsidRPr="002A70BB" w:rsidP="002B0851">
      <w:pPr>
        <w:ind w:firstLine="567"/>
        <w:jc w:val="both"/>
      </w:pPr>
    </w:p>
    <w:p w:rsidR="0071460D" w:rsidRPr="009226F9" w:rsidP="002B0851">
      <w:pPr>
        <w:tabs>
          <w:tab w:val="left" w:pos="1440"/>
        </w:tabs>
        <w:jc w:val="both"/>
        <w:rPr>
          <w:b/>
        </w:rPr>
      </w:pPr>
    </w:p>
    <w:p w:rsidR="0071460D" w:rsidRPr="00D10387" w:rsidP="002B0851">
      <w:pPr>
        <w:tabs>
          <w:tab w:val="left" w:pos="1440"/>
        </w:tabs>
        <w:jc w:val="both"/>
        <w:rPr>
          <w:u w:val="single"/>
        </w:rPr>
      </w:pPr>
    </w:p>
    <w:p w:rsidR="0071460D" w:rsidP="002B0851">
      <w:pPr>
        <w:tabs>
          <w:tab w:val="left" w:pos="1440"/>
        </w:tabs>
        <w:jc w:val="both"/>
      </w:pPr>
      <w:r>
        <w:t xml:space="preserve">            </w:t>
      </w:r>
    </w:p>
    <w:p w:rsidR="0071460D" w:rsidRPr="007D5FE5" w:rsidP="002B0851">
      <w:pPr>
        <w:tabs>
          <w:tab w:val="left" w:pos="1440"/>
        </w:tabs>
        <w:jc w:val="both"/>
      </w:pPr>
    </w:p>
    <w:p w:rsidR="00674B2F" w:rsidP="002B0851">
      <w:pPr>
        <w:jc w:val="both"/>
      </w:pPr>
      <w:r>
        <w:t xml:space="preserve"> </w:t>
      </w:r>
      <w:r w:rsidR="00E343C4">
        <w:t xml:space="preserve">  </w:t>
      </w:r>
    </w:p>
    <w:p w:rsidR="00674B2F" w:rsidP="002B0851">
      <w:pPr>
        <w:jc w:val="both"/>
      </w:pPr>
    </w:p>
    <w:p w:rsidR="00674B2F" w:rsidP="002B0851">
      <w:pPr>
        <w:jc w:val="both"/>
      </w:pPr>
    </w:p>
    <w:p w:rsidR="00674B2F" w:rsidP="002B0851">
      <w:pPr>
        <w:jc w:val="both"/>
      </w:pPr>
    </w:p>
    <w:p w:rsidR="00CE040E" w:rsidP="002B0851">
      <w:pPr>
        <w:jc w:val="both"/>
      </w:pPr>
      <w:r>
        <w:t xml:space="preserve"> </w:t>
      </w:r>
      <w:r>
        <w:t xml:space="preserve">     </w:t>
      </w:r>
    </w:p>
    <w:p w:rsidR="00892A4E" w:rsidP="002B0851">
      <w:pPr>
        <w:jc w:val="both"/>
      </w:pPr>
    </w:p>
    <w:p w:rsidR="00166149" w:rsidRPr="00C12751" w:rsidP="002B0851">
      <w:pPr>
        <w:jc w:val="both"/>
      </w:pPr>
      <w:r>
        <w:t xml:space="preserve">  </w:t>
      </w:r>
    </w:p>
    <w:sectPr w:rsidSect="00E9724B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C03F4"/>
    <w:multiLevelType w:val="hybridMultilevel"/>
    <w:tmpl w:val="B3568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F4E13"/>
    <w:multiLevelType w:val="hybridMultilevel"/>
    <w:tmpl w:val="5EA0958E"/>
    <w:lvl w:ilvl="0">
      <w:start w:val="1"/>
      <w:numFmt w:val="decimal"/>
      <w:lvlText w:val="%1."/>
      <w:lvlJc w:val="left"/>
      <w:pPr>
        <w:ind w:left="922" w:hanging="37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27" w:hanging="360"/>
      </w:pPr>
    </w:lvl>
    <w:lvl w:ilvl="2" w:tentative="1">
      <w:start w:val="1"/>
      <w:numFmt w:val="lowerRoman"/>
      <w:lvlText w:val="%3."/>
      <w:lvlJc w:val="right"/>
      <w:pPr>
        <w:ind w:left="2347" w:hanging="180"/>
      </w:pPr>
    </w:lvl>
    <w:lvl w:ilvl="3" w:tentative="1">
      <w:start w:val="1"/>
      <w:numFmt w:val="decimal"/>
      <w:lvlText w:val="%4."/>
      <w:lvlJc w:val="left"/>
      <w:pPr>
        <w:ind w:left="3067" w:hanging="360"/>
      </w:pPr>
    </w:lvl>
    <w:lvl w:ilvl="4" w:tentative="1">
      <w:start w:val="1"/>
      <w:numFmt w:val="lowerLetter"/>
      <w:lvlText w:val="%5."/>
      <w:lvlJc w:val="left"/>
      <w:pPr>
        <w:ind w:left="3787" w:hanging="360"/>
      </w:pPr>
    </w:lvl>
    <w:lvl w:ilvl="5" w:tentative="1">
      <w:start w:val="1"/>
      <w:numFmt w:val="lowerRoman"/>
      <w:lvlText w:val="%6."/>
      <w:lvlJc w:val="right"/>
      <w:pPr>
        <w:ind w:left="4507" w:hanging="180"/>
      </w:pPr>
    </w:lvl>
    <w:lvl w:ilvl="6" w:tentative="1">
      <w:start w:val="1"/>
      <w:numFmt w:val="decimal"/>
      <w:lvlText w:val="%7."/>
      <w:lvlJc w:val="left"/>
      <w:pPr>
        <w:ind w:left="5227" w:hanging="360"/>
      </w:pPr>
    </w:lvl>
    <w:lvl w:ilvl="7" w:tentative="1">
      <w:start w:val="1"/>
      <w:numFmt w:val="lowerLetter"/>
      <w:lvlText w:val="%8."/>
      <w:lvlJc w:val="left"/>
      <w:pPr>
        <w:ind w:left="5947" w:hanging="360"/>
      </w:pPr>
    </w:lvl>
    <w:lvl w:ilvl="8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m:mathPr>
    <m:mathFont m:val="Cambria Math"/>
  </m:mathPr>
  <w:compat/>
  <w:themeFontLang w:val="en-US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DB9"/>
    <w:pPr>
      <w:ind w:left="720"/>
      <w:contextualSpacing/>
    </w:pPr>
  </w:style>
  <w:style w:type="character" w:customStyle="1" w:styleId="st">
    <w:name w:val="st"/>
    <w:basedOn w:val="DefaultParagraphFont"/>
    <w:rsid w:val="008C15AA"/>
  </w:style>
  <w:style w:type="character" w:styleId="Emphasis">
    <w:name w:val="Emphasis"/>
    <w:basedOn w:val="DefaultParagraphFont"/>
    <w:uiPriority w:val="20"/>
    <w:qFormat/>
    <w:rsid w:val="008C15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 Perovic</dc:creator>
  <cp:lastModifiedBy>Dragomir Petkovic</cp:lastModifiedBy>
  <cp:revision>2</cp:revision>
  <dcterms:created xsi:type="dcterms:W3CDTF">2015-11-18T13:33:00Z</dcterms:created>
  <dcterms:modified xsi:type="dcterms:W3CDTF">2015-11-18T13:33:00Z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190057</vt:lpwstr>
  </property>
  <property fmtid="{D5CDD505-2E9C-101B-9397-08002B2CF9AE}" pid="3" name="UserID">
    <vt:lpwstr>684</vt:lpwstr>
  </property>
</Properties>
</file>